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84" w:rsidRPr="00F80F4F" w:rsidRDefault="00124784" w:rsidP="00124784">
      <w:pPr>
        <w:shd w:val="clear" w:color="auto" w:fill="FFFFFF"/>
        <w:spacing w:line="234" w:lineRule="atLeast"/>
        <w:jc w:val="center"/>
        <w:rPr>
          <w:color w:val="000000"/>
        </w:rPr>
      </w:pPr>
      <w:bookmarkStart w:id="0" w:name="_GoBack"/>
      <w:bookmarkEnd w:id="0"/>
      <w:r w:rsidRPr="00F80F4F">
        <w:rPr>
          <w:b/>
          <w:bCs/>
          <w:color w:val="000000"/>
          <w:lang w:val="vi-VN"/>
        </w:rPr>
        <w:t>PHỤ LỤC II</w:t>
      </w:r>
    </w:p>
    <w:p w:rsidR="00124784" w:rsidRPr="00F80F4F" w:rsidRDefault="00124784" w:rsidP="00124784">
      <w:pPr>
        <w:shd w:val="clear" w:color="auto" w:fill="FFFFFF"/>
        <w:spacing w:before="120" w:line="234" w:lineRule="atLeast"/>
        <w:jc w:val="center"/>
        <w:rPr>
          <w:color w:val="000000"/>
        </w:rPr>
      </w:pPr>
      <w:r w:rsidRPr="00F80F4F">
        <w:rPr>
          <w:i/>
          <w:iCs/>
          <w:color w:val="000000"/>
          <w:lang w:val="vi-VN"/>
        </w:rPr>
        <w:t>(Ban hành kèm theo Thông tư </w:t>
      </w:r>
      <w:r w:rsidRPr="00F80F4F">
        <w:rPr>
          <w:i/>
          <w:iCs/>
          <w:color w:val="000000"/>
          <w:shd w:val="clear" w:color="auto" w:fill="FFFFFF"/>
          <w:lang w:val="vi-VN"/>
        </w:rPr>
        <w:t>số</w:t>
      </w:r>
      <w:r w:rsidRPr="00F80F4F">
        <w:rPr>
          <w:i/>
          <w:iCs/>
          <w:color w:val="000000"/>
          <w:lang w:val="vi-VN"/>
        </w:rPr>
        <w:t> 80/2014/TT-BGTVT ngày 30 </w:t>
      </w:r>
      <w:r w:rsidRPr="00F80F4F">
        <w:rPr>
          <w:i/>
          <w:iCs/>
          <w:color w:val="000000"/>
          <w:shd w:val="clear" w:color="auto" w:fill="FFFFFF"/>
          <w:lang w:val="vi-VN"/>
        </w:rPr>
        <w:t>tháng</w:t>
      </w:r>
      <w:r w:rsidRPr="00F80F4F">
        <w:rPr>
          <w:i/>
          <w:iCs/>
          <w:color w:val="000000"/>
          <w:lang w:val="vi-VN"/>
        </w:rPr>
        <w:t> 12 năm 2014 của Bộ trưởng Bộ Giao thông vận tải)</w:t>
      </w:r>
    </w:p>
    <w:p w:rsidR="00124784" w:rsidRPr="00F80F4F" w:rsidRDefault="00124784" w:rsidP="00124784">
      <w:pPr>
        <w:shd w:val="clear" w:color="auto" w:fill="FFFFFF"/>
        <w:spacing w:before="120" w:line="234" w:lineRule="atLeast"/>
        <w:jc w:val="center"/>
        <w:rPr>
          <w:color w:val="000000"/>
        </w:rPr>
      </w:pPr>
      <w:r w:rsidRPr="00F80F4F">
        <w:rPr>
          <w:b/>
          <w:bCs/>
          <w:color w:val="000000"/>
        </w:rPr>
        <w:t>VĂN BẢN CHẤP THUẬN VẬN TẢI HÀNH KHÁCH, HÀNH LÝ, BAO GỬI THEO TUYẾN CỐ ĐỊNH, VẬN TẢI HÀNH KHÁCH NGANG SÔNG</w:t>
      </w:r>
    </w:p>
    <w:tbl>
      <w:tblPr>
        <w:tblW w:w="0" w:type="auto"/>
        <w:tblCellSpacing w:w="0" w:type="dxa"/>
        <w:tblCellMar>
          <w:left w:w="0" w:type="dxa"/>
          <w:right w:w="0" w:type="dxa"/>
        </w:tblCellMar>
        <w:tblLook w:val="04A0" w:firstRow="1" w:lastRow="0" w:firstColumn="1" w:lastColumn="0" w:noHBand="0" w:noVBand="1"/>
      </w:tblPr>
      <w:tblGrid>
        <w:gridCol w:w="3366"/>
        <w:gridCol w:w="5673"/>
      </w:tblGrid>
      <w:tr w:rsidR="00124784" w:rsidRPr="00F80F4F" w:rsidTr="0053246F">
        <w:trPr>
          <w:tblCellSpacing w:w="0" w:type="dxa"/>
        </w:trPr>
        <w:tc>
          <w:tcPr>
            <w:tcW w:w="3366" w:type="dxa"/>
            <w:tcMar>
              <w:top w:w="0" w:type="dxa"/>
              <w:left w:w="108" w:type="dxa"/>
              <w:bottom w:w="0" w:type="dxa"/>
              <w:right w:w="108" w:type="dxa"/>
            </w:tcMar>
          </w:tcPr>
          <w:p w:rsidR="00124784" w:rsidRPr="00F80F4F" w:rsidRDefault="00124784" w:rsidP="0053246F">
            <w:pPr>
              <w:spacing w:before="120" w:line="234" w:lineRule="atLeast"/>
              <w:ind w:right="-394"/>
            </w:pPr>
            <w:r w:rsidRPr="00F80F4F">
              <w:t>TÊN CQ, TC CHỦ QUẢN (1</w:t>
            </w:r>
            <w:r>
              <w:t>)</w:t>
            </w:r>
            <w:r w:rsidRPr="00F80F4F">
              <w:rPr>
                <w:b/>
                <w:bCs/>
              </w:rPr>
              <w:br/>
              <w:t>TÊN CƠ QUAN, TỔ CHỨC (</w:t>
            </w:r>
            <w:r w:rsidRPr="00F80F4F">
              <w:rPr>
                <w:bCs/>
              </w:rPr>
              <w:t>2</w:t>
            </w:r>
            <w:r w:rsidRPr="00F80F4F">
              <w:rPr>
                <w:b/>
                <w:bCs/>
              </w:rPr>
              <w:t>)</w:t>
            </w:r>
            <w:r w:rsidRPr="00F80F4F">
              <w:rPr>
                <w:b/>
                <w:bCs/>
              </w:rPr>
              <w:br/>
            </w:r>
            <w:r>
              <w:rPr>
                <w:b/>
                <w:bCs/>
              </w:rPr>
              <w:t xml:space="preserve">                  </w:t>
            </w:r>
            <w:r w:rsidRPr="00F80F4F">
              <w:rPr>
                <w:b/>
                <w:bCs/>
              </w:rPr>
              <w:t>-------</w:t>
            </w:r>
          </w:p>
        </w:tc>
        <w:tc>
          <w:tcPr>
            <w:tcW w:w="5673" w:type="dxa"/>
            <w:tcMar>
              <w:top w:w="0" w:type="dxa"/>
              <w:left w:w="108" w:type="dxa"/>
              <w:bottom w:w="0" w:type="dxa"/>
              <w:right w:w="108" w:type="dxa"/>
            </w:tcMar>
          </w:tcPr>
          <w:p w:rsidR="00124784" w:rsidRPr="00F80F4F" w:rsidRDefault="00124784" w:rsidP="0053246F">
            <w:pPr>
              <w:spacing w:before="120" w:line="234" w:lineRule="atLeast"/>
              <w:ind w:right="-196"/>
            </w:pPr>
            <w:r>
              <w:rPr>
                <w:b/>
                <w:bCs/>
              </w:rPr>
              <w:t xml:space="preserve">  </w:t>
            </w:r>
            <w:r w:rsidRPr="00F80F4F">
              <w:rPr>
                <w:b/>
                <w:bCs/>
              </w:rPr>
              <w:t xml:space="preserve">CỘNG HÒA XÃ HỘI CHỦ NGHĨA VIỆT </w:t>
            </w:r>
            <w:smartTag w:uri="urn:schemas-microsoft-com:office:smarttags" w:element="place">
              <w:smartTag w:uri="urn:schemas-microsoft-com:office:smarttags" w:element="country-region">
                <w:r w:rsidRPr="00F80F4F">
                  <w:rPr>
                    <w:b/>
                    <w:bCs/>
                  </w:rPr>
                  <w:t>NAM</w:t>
                </w:r>
              </w:smartTag>
            </w:smartTag>
            <w:r w:rsidRPr="00F80F4F">
              <w:rPr>
                <w:b/>
                <w:bCs/>
              </w:rPr>
              <w:br/>
            </w:r>
            <w:r>
              <w:rPr>
                <w:b/>
                <w:bCs/>
              </w:rPr>
              <w:t xml:space="preserve">              </w:t>
            </w:r>
            <w:r w:rsidRPr="00F80F4F">
              <w:rPr>
                <w:b/>
                <w:bCs/>
              </w:rPr>
              <w:t>Độc lập - Tự do - Hạnh phúc </w:t>
            </w:r>
            <w:r w:rsidRPr="00F80F4F">
              <w:rPr>
                <w:b/>
                <w:bCs/>
              </w:rPr>
              <w:br/>
            </w:r>
            <w:r>
              <w:t xml:space="preserve">                             </w:t>
            </w:r>
            <w:r w:rsidRPr="00F80F4F">
              <w:rPr>
                <w:b/>
                <w:bCs/>
              </w:rPr>
              <w:t>---------------</w:t>
            </w:r>
          </w:p>
        </w:tc>
      </w:tr>
      <w:tr w:rsidR="00124784" w:rsidRPr="00F80F4F" w:rsidTr="0053246F">
        <w:trPr>
          <w:tblCellSpacing w:w="0" w:type="dxa"/>
        </w:trPr>
        <w:tc>
          <w:tcPr>
            <w:tcW w:w="3366" w:type="dxa"/>
            <w:tcMar>
              <w:top w:w="0" w:type="dxa"/>
              <w:left w:w="108" w:type="dxa"/>
              <w:bottom w:w="0" w:type="dxa"/>
              <w:right w:w="108" w:type="dxa"/>
            </w:tcMar>
          </w:tcPr>
          <w:p w:rsidR="00124784" w:rsidRPr="00F80F4F" w:rsidRDefault="00124784" w:rsidP="0053246F">
            <w:pPr>
              <w:spacing w:before="120" w:line="234" w:lineRule="atLeast"/>
              <w:jc w:val="center"/>
            </w:pPr>
            <w:r w:rsidRPr="00F80F4F">
              <w:t>Số: /.... (3) -....(4)....</w:t>
            </w:r>
            <w:r w:rsidRPr="00F80F4F">
              <w:br/>
              <w:t>V/v …..(6)………</w:t>
            </w:r>
          </w:p>
        </w:tc>
        <w:tc>
          <w:tcPr>
            <w:tcW w:w="5673" w:type="dxa"/>
            <w:tcMar>
              <w:top w:w="0" w:type="dxa"/>
              <w:left w:w="108" w:type="dxa"/>
              <w:bottom w:w="0" w:type="dxa"/>
              <w:right w:w="108" w:type="dxa"/>
            </w:tcMar>
          </w:tcPr>
          <w:p w:rsidR="00124784" w:rsidRPr="00F80F4F" w:rsidRDefault="00124784" w:rsidP="0053246F">
            <w:pPr>
              <w:spacing w:before="120" w:line="234" w:lineRule="atLeast"/>
              <w:ind w:left="178"/>
              <w:jc w:val="right"/>
            </w:pPr>
            <w:r w:rsidRPr="00F80F4F">
              <w:rPr>
                <w:i/>
                <w:iCs/>
              </w:rPr>
              <w:t>….(5)…., ngày …. tháng … năm ….</w:t>
            </w:r>
          </w:p>
        </w:tc>
      </w:tr>
    </w:tbl>
    <w:p w:rsidR="00124784" w:rsidRPr="00F80F4F" w:rsidRDefault="00124784" w:rsidP="00124784">
      <w:pPr>
        <w:shd w:val="clear" w:color="auto" w:fill="FFFFFF"/>
        <w:spacing w:before="120" w:line="234" w:lineRule="atLeast"/>
        <w:rPr>
          <w:color w:val="000000"/>
        </w:rPr>
      </w:pPr>
      <w:r w:rsidRPr="00F80F4F">
        <w:rPr>
          <w:color w:val="000000"/>
        </w:rPr>
        <w:t> </w:t>
      </w:r>
    </w:p>
    <w:p w:rsidR="00124784" w:rsidRPr="00F80F4F" w:rsidRDefault="00124784" w:rsidP="00124784">
      <w:pPr>
        <w:shd w:val="clear" w:color="auto" w:fill="FFFFFF"/>
        <w:tabs>
          <w:tab w:val="left" w:pos="3119"/>
          <w:tab w:val="left" w:pos="3402"/>
        </w:tabs>
        <w:spacing w:before="120" w:line="234" w:lineRule="atLeast"/>
        <w:jc w:val="center"/>
        <w:rPr>
          <w:color w:val="000000"/>
        </w:rPr>
      </w:pPr>
      <w:r w:rsidRPr="00F80F4F">
        <w:rPr>
          <w:b/>
          <w:bCs/>
          <w:color w:val="000000"/>
        </w:rPr>
        <w:t>Kính gửi</w:t>
      </w:r>
      <w:r w:rsidRPr="00F80F4F">
        <w:rPr>
          <w:color w:val="000000"/>
        </w:rPr>
        <w:t>:……………………………………</w:t>
      </w:r>
    </w:p>
    <w:p w:rsidR="00124784" w:rsidRPr="00F80F4F" w:rsidRDefault="00124784" w:rsidP="00124784">
      <w:pPr>
        <w:shd w:val="clear" w:color="auto" w:fill="FFFFFF"/>
        <w:spacing w:before="120" w:line="234" w:lineRule="atLeast"/>
        <w:rPr>
          <w:color w:val="000000"/>
        </w:rPr>
      </w:pPr>
      <w:r w:rsidRPr="00F80F4F">
        <w:rPr>
          <w:color w:val="000000"/>
        </w:rPr>
        <w:t>……………………</w:t>
      </w:r>
      <w:r>
        <w:rPr>
          <w:color w:val="000000"/>
        </w:rPr>
        <w:t>………………………………………………… (7) ………...</w:t>
      </w:r>
    </w:p>
    <w:p w:rsidR="00124784" w:rsidRPr="00F80F4F" w:rsidRDefault="00124784" w:rsidP="00124784">
      <w:pPr>
        <w:shd w:val="clear" w:color="auto" w:fill="FFFFFF"/>
        <w:spacing w:before="120" w:line="234" w:lineRule="atLeast"/>
        <w:rPr>
          <w:color w:val="000000"/>
        </w:rPr>
      </w:pPr>
      <w:r w:rsidRPr="00F80F4F">
        <w:rPr>
          <w:color w:val="000000"/>
        </w:rPr>
        <w:t>....................................................................................................................................</w:t>
      </w:r>
    </w:p>
    <w:p w:rsidR="00124784" w:rsidRPr="00F80F4F" w:rsidRDefault="00124784" w:rsidP="00124784">
      <w:pPr>
        <w:shd w:val="clear" w:color="auto" w:fill="FFFFFF"/>
        <w:spacing w:before="120" w:line="234" w:lineRule="atLeast"/>
        <w:rPr>
          <w:color w:val="000000"/>
        </w:rPr>
      </w:pPr>
      <w:r w:rsidRPr="00F80F4F">
        <w:rPr>
          <w:color w:val="000000"/>
        </w:rPr>
        <w:t>....................................................................................................................................</w:t>
      </w:r>
    </w:p>
    <w:p w:rsidR="00124784" w:rsidRPr="00F80F4F" w:rsidRDefault="00124784" w:rsidP="00124784">
      <w:pPr>
        <w:shd w:val="clear" w:color="auto" w:fill="FFFFFF"/>
        <w:spacing w:before="120" w:line="234" w:lineRule="atLeast"/>
        <w:rPr>
          <w:color w:val="000000"/>
        </w:rPr>
      </w:pPr>
      <w:r w:rsidRPr="00F80F4F">
        <w:rPr>
          <w:color w:val="000000"/>
        </w:rPr>
        <w:t>....................................................................................................................................</w:t>
      </w:r>
    </w:p>
    <w:p w:rsidR="00124784" w:rsidRPr="00F80F4F" w:rsidRDefault="00124784" w:rsidP="00124784">
      <w:pPr>
        <w:shd w:val="clear" w:color="auto" w:fill="FFFFFF"/>
        <w:spacing w:before="120" w:line="234" w:lineRule="atLeast"/>
        <w:rPr>
          <w:color w:val="000000"/>
        </w:rPr>
      </w:pPr>
      <w:r w:rsidRPr="00F80F4F">
        <w:rPr>
          <w:color w:val="000000"/>
        </w:rPr>
        <w:t> </w:t>
      </w:r>
    </w:p>
    <w:tbl>
      <w:tblPr>
        <w:tblW w:w="0" w:type="auto"/>
        <w:tblCellSpacing w:w="0" w:type="dxa"/>
        <w:tblCellMar>
          <w:left w:w="0" w:type="dxa"/>
          <w:right w:w="0" w:type="dxa"/>
        </w:tblCellMar>
        <w:tblLook w:val="04A0" w:firstRow="1" w:lastRow="0" w:firstColumn="1" w:lastColumn="0" w:noHBand="0" w:noVBand="1"/>
      </w:tblPr>
      <w:tblGrid>
        <w:gridCol w:w="3547"/>
        <w:gridCol w:w="5775"/>
      </w:tblGrid>
      <w:tr w:rsidR="00124784" w:rsidRPr="00F80F4F" w:rsidTr="0053246F">
        <w:trPr>
          <w:tblCellSpacing w:w="0" w:type="dxa"/>
        </w:trPr>
        <w:tc>
          <w:tcPr>
            <w:tcW w:w="3547" w:type="dxa"/>
            <w:tcMar>
              <w:top w:w="0" w:type="dxa"/>
              <w:left w:w="108" w:type="dxa"/>
              <w:bottom w:w="0" w:type="dxa"/>
              <w:right w:w="108" w:type="dxa"/>
            </w:tcMar>
          </w:tcPr>
          <w:p w:rsidR="00124784" w:rsidRPr="00F80F4F" w:rsidRDefault="00124784" w:rsidP="0053246F">
            <w:pPr>
              <w:spacing w:before="120" w:line="234" w:lineRule="atLeast"/>
            </w:pPr>
            <w:r w:rsidRPr="00F80F4F">
              <w:rPr>
                <w:b/>
                <w:bCs/>
                <w:i/>
                <w:iCs/>
              </w:rPr>
              <w:t> </w:t>
            </w:r>
          </w:p>
          <w:p w:rsidR="00124784" w:rsidRPr="00F80F4F" w:rsidRDefault="00124784" w:rsidP="0053246F">
            <w:pPr>
              <w:spacing w:before="120" w:line="234" w:lineRule="atLeast"/>
            </w:pPr>
            <w:r w:rsidRPr="00F80F4F">
              <w:rPr>
                <w:b/>
                <w:bCs/>
                <w:i/>
                <w:iCs/>
              </w:rPr>
              <w:t>Nơi nhận:</w:t>
            </w:r>
            <w:r w:rsidRPr="00F80F4F">
              <w:rPr>
                <w:b/>
                <w:bCs/>
                <w:i/>
                <w:iCs/>
              </w:rPr>
              <w:br/>
            </w:r>
            <w:r w:rsidRPr="00F80F4F">
              <w:t>- Như trên;</w:t>
            </w:r>
            <w:r w:rsidRPr="00F80F4F">
              <w:br/>
              <w:t>- …………….;</w:t>
            </w:r>
            <w:r w:rsidRPr="00F80F4F">
              <w:br/>
              <w:t>- Lưu: VT,….. (9) A.xx (10)</w:t>
            </w:r>
          </w:p>
        </w:tc>
        <w:tc>
          <w:tcPr>
            <w:tcW w:w="5775" w:type="dxa"/>
            <w:tcMar>
              <w:top w:w="0" w:type="dxa"/>
              <w:left w:w="108" w:type="dxa"/>
              <w:bottom w:w="0" w:type="dxa"/>
              <w:right w:w="108" w:type="dxa"/>
            </w:tcMar>
          </w:tcPr>
          <w:p w:rsidR="00124784" w:rsidRPr="00F80F4F" w:rsidRDefault="00124784" w:rsidP="0053246F">
            <w:pPr>
              <w:spacing w:before="120" w:line="234" w:lineRule="atLeast"/>
              <w:ind w:right="-338"/>
              <w:jc w:val="center"/>
            </w:pPr>
            <w:r w:rsidRPr="00F80F4F">
              <w:rPr>
                <w:b/>
                <w:bCs/>
              </w:rPr>
              <w:t xml:space="preserve">QUYỀN HẠN, CHỨC VỤ CỦA NGƯỜI KÝ </w:t>
            </w:r>
            <w:r w:rsidRPr="00F80F4F">
              <w:rPr>
                <w:bCs/>
              </w:rPr>
              <w:t>(8)</w:t>
            </w:r>
            <w:r w:rsidRPr="00F80F4F">
              <w:rPr>
                <w:b/>
                <w:bCs/>
              </w:rPr>
              <w:br/>
            </w:r>
            <w:r w:rsidRPr="00F80F4F">
              <w:rPr>
                <w:i/>
                <w:iCs/>
              </w:rPr>
              <w:t>(Chữ ký, dấu)</w:t>
            </w:r>
            <w:r w:rsidRPr="00F80F4F">
              <w:rPr>
                <w:i/>
                <w:iCs/>
              </w:rPr>
              <w:br/>
            </w:r>
            <w:r w:rsidRPr="00F80F4F">
              <w:rPr>
                <w:b/>
                <w:bCs/>
              </w:rPr>
              <w:t>Họ và tên</w:t>
            </w:r>
          </w:p>
        </w:tc>
      </w:tr>
    </w:tbl>
    <w:p w:rsidR="00124784" w:rsidRPr="00F80F4F" w:rsidRDefault="00124784" w:rsidP="00124784">
      <w:pPr>
        <w:shd w:val="clear" w:color="auto" w:fill="FFFFFF"/>
        <w:spacing w:before="120" w:line="234" w:lineRule="atLeast"/>
        <w:rPr>
          <w:color w:val="000000"/>
        </w:rPr>
      </w:pPr>
      <w:r w:rsidRPr="00F80F4F">
        <w:rPr>
          <w:b/>
          <w:bCs/>
          <w:i/>
          <w:iCs/>
          <w:color w:val="000000"/>
          <w:lang w:val="vi-VN"/>
        </w:rPr>
        <w:t>Ghi chú:</w:t>
      </w:r>
    </w:p>
    <w:p w:rsidR="00124784" w:rsidRPr="00F80F4F" w:rsidRDefault="00124784" w:rsidP="00124784">
      <w:pPr>
        <w:shd w:val="clear" w:color="auto" w:fill="FFFFFF"/>
        <w:spacing w:before="120" w:line="234" w:lineRule="atLeast"/>
        <w:rPr>
          <w:color w:val="000000"/>
        </w:rPr>
      </w:pPr>
      <w:r w:rsidRPr="00F80F4F">
        <w:rPr>
          <w:color w:val="000000"/>
          <w:lang w:val="vi-VN"/>
        </w:rPr>
        <w:t>(1) Tên cơ quan, tổ chức chủ quản trực tiếp (nếu có).</w:t>
      </w:r>
    </w:p>
    <w:p w:rsidR="00124784" w:rsidRPr="00F80F4F" w:rsidRDefault="00124784" w:rsidP="00124784">
      <w:pPr>
        <w:shd w:val="clear" w:color="auto" w:fill="FFFFFF"/>
        <w:spacing w:before="120" w:line="234" w:lineRule="atLeast"/>
        <w:rPr>
          <w:color w:val="000000"/>
        </w:rPr>
      </w:pPr>
      <w:r w:rsidRPr="00F80F4F">
        <w:rPr>
          <w:color w:val="000000"/>
          <w:lang w:val="vi-VN"/>
        </w:rPr>
        <w:t>(2) Tên cơ quan, tổ chức ban hành công văn.</w:t>
      </w:r>
    </w:p>
    <w:p w:rsidR="00124784" w:rsidRPr="00F80F4F" w:rsidRDefault="00124784" w:rsidP="00124784">
      <w:pPr>
        <w:shd w:val="clear" w:color="auto" w:fill="FFFFFF"/>
        <w:spacing w:before="120" w:line="234" w:lineRule="atLeast"/>
        <w:rPr>
          <w:color w:val="000000"/>
        </w:rPr>
      </w:pPr>
      <w:r w:rsidRPr="00F80F4F">
        <w:rPr>
          <w:color w:val="000000"/>
          <w:lang w:val="vi-VN"/>
        </w:rPr>
        <w:t>(3) Chữ viết tắt tên cơ quan, tổ chức ban hành công văn.</w:t>
      </w:r>
    </w:p>
    <w:p w:rsidR="00124784" w:rsidRPr="00F80F4F" w:rsidRDefault="00124784" w:rsidP="00124784">
      <w:pPr>
        <w:shd w:val="clear" w:color="auto" w:fill="FFFFFF"/>
        <w:spacing w:before="120" w:line="234" w:lineRule="atLeast"/>
        <w:rPr>
          <w:color w:val="000000"/>
        </w:rPr>
      </w:pPr>
      <w:r w:rsidRPr="00F80F4F">
        <w:rPr>
          <w:color w:val="000000"/>
          <w:lang w:val="vi-VN"/>
        </w:rPr>
        <w:t>(4) Chữ viết tắt tên đơn vị (phòng, ban, tổ, bộ phận chức năng) soạn thảo công văn.</w:t>
      </w:r>
    </w:p>
    <w:p w:rsidR="00124784" w:rsidRPr="00F80F4F" w:rsidRDefault="00124784" w:rsidP="00124784">
      <w:pPr>
        <w:shd w:val="clear" w:color="auto" w:fill="FFFFFF"/>
        <w:spacing w:before="120" w:line="234" w:lineRule="atLeast"/>
        <w:rPr>
          <w:color w:val="000000"/>
        </w:rPr>
      </w:pPr>
      <w:r w:rsidRPr="00F80F4F">
        <w:rPr>
          <w:color w:val="000000"/>
          <w:lang w:val="vi-VN"/>
        </w:rPr>
        <w:t>(5) Địa danh</w:t>
      </w:r>
    </w:p>
    <w:p w:rsidR="00124784" w:rsidRPr="00F80F4F" w:rsidRDefault="00124784" w:rsidP="00124784">
      <w:pPr>
        <w:shd w:val="clear" w:color="auto" w:fill="FFFFFF"/>
        <w:spacing w:before="120" w:line="234" w:lineRule="atLeast"/>
        <w:rPr>
          <w:color w:val="000000"/>
        </w:rPr>
      </w:pPr>
      <w:r w:rsidRPr="00F80F4F">
        <w:rPr>
          <w:color w:val="000000"/>
          <w:lang w:val="vi-VN"/>
        </w:rPr>
        <w:t>(6) Trích yếu nội dung công văn.</w:t>
      </w:r>
    </w:p>
    <w:p w:rsidR="00124784" w:rsidRPr="00F80F4F" w:rsidRDefault="00124784" w:rsidP="00124784">
      <w:pPr>
        <w:shd w:val="clear" w:color="auto" w:fill="FFFFFF"/>
        <w:spacing w:before="120" w:line="234" w:lineRule="atLeast"/>
        <w:rPr>
          <w:color w:val="000000"/>
        </w:rPr>
      </w:pPr>
      <w:r w:rsidRPr="00F80F4F">
        <w:rPr>
          <w:color w:val="000000"/>
          <w:lang w:val="vi-VN"/>
        </w:rPr>
        <w:t>(7) Nội dung văn bản chấp thuận.</w:t>
      </w:r>
    </w:p>
    <w:p w:rsidR="00124784" w:rsidRPr="00F80F4F" w:rsidRDefault="00124784" w:rsidP="00124784">
      <w:pPr>
        <w:shd w:val="clear" w:color="auto" w:fill="FFFFFF"/>
        <w:spacing w:before="120" w:line="234" w:lineRule="atLeast"/>
        <w:rPr>
          <w:color w:val="000000"/>
        </w:rPr>
      </w:pPr>
      <w:r w:rsidRPr="00F80F4F">
        <w:rPr>
          <w:color w:val="000000"/>
          <w:lang w:val="vi-VN"/>
        </w:rPr>
        <w:t>(8) Ghi quyền hạn, chức vụ của người ký như Cục trưởng, Giám đốc Sở, Chi Cục trưởng; nếu người ký văn bản là cấp phó của người đứng đầu cơ quan, tổ chức thì ghi chữ viết tắt “KT” vào trước chức vụ của người đứng đầu, bên dưới ghi chức vụ của người ký văn bản.</w:t>
      </w:r>
    </w:p>
    <w:p w:rsidR="00124784" w:rsidRPr="00F80F4F" w:rsidRDefault="00124784" w:rsidP="00124784">
      <w:pPr>
        <w:shd w:val="clear" w:color="auto" w:fill="FFFFFF"/>
        <w:spacing w:before="120" w:line="234" w:lineRule="atLeast"/>
        <w:rPr>
          <w:color w:val="000000"/>
        </w:rPr>
      </w:pPr>
      <w:r w:rsidRPr="00F80F4F">
        <w:rPr>
          <w:color w:val="000000"/>
          <w:lang w:val="vi-VN"/>
        </w:rPr>
        <w:t>(9) Chữ viết tắt tên đơn vị soạn thảo và số lượng bản lưu.</w:t>
      </w:r>
    </w:p>
    <w:p w:rsidR="00124784" w:rsidRDefault="00124784" w:rsidP="00124784">
      <w:pPr>
        <w:shd w:val="clear" w:color="auto" w:fill="FFFFFF"/>
        <w:spacing w:before="120" w:line="234" w:lineRule="atLeast"/>
        <w:rPr>
          <w:color w:val="000000"/>
        </w:rPr>
      </w:pPr>
      <w:r w:rsidRPr="00F80F4F">
        <w:rPr>
          <w:color w:val="000000"/>
          <w:lang w:val="vi-VN"/>
        </w:rPr>
        <w:t>(10) Ký hiệu người đánh máy, nhân bản và số lượng bản phát hành (nếu cần).</w:t>
      </w:r>
    </w:p>
    <w:p w:rsidR="009968C0" w:rsidRDefault="009968C0"/>
    <w:sectPr w:rsidR="009968C0" w:rsidSect="005A6B8C">
      <w:pgSz w:w="12240" w:h="15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84"/>
    <w:rsid w:val="00124784"/>
    <w:rsid w:val="005A6B8C"/>
    <w:rsid w:val="0099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784"/>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 Char Char Char"/>
    <w:basedOn w:val="Normal"/>
    <w:next w:val="Normal"/>
    <w:autoRedefine/>
    <w:semiHidden/>
    <w:rsid w:val="00124784"/>
    <w:pPr>
      <w:spacing w:before="120" w:after="120" w:line="312"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784"/>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 Char Char Char"/>
    <w:basedOn w:val="Normal"/>
    <w:next w:val="Normal"/>
    <w:autoRedefine/>
    <w:semiHidden/>
    <w:rsid w:val="00124784"/>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2017-10-23T03:17:00Z</dcterms:created>
  <dcterms:modified xsi:type="dcterms:W3CDTF">2017-10-23T03:17:00Z</dcterms:modified>
</cp:coreProperties>
</file>